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B2EB" w14:textId="4EE195FC" w:rsidR="001A25EC" w:rsidRPr="00017D3F" w:rsidRDefault="00A8674A" w:rsidP="001A25EC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16"/>
          <w:szCs w:val="28"/>
          <w:lang w:val="fr-MA"/>
        </w:rPr>
      </w:pPr>
      <w:r w:rsidRPr="00017D3F">
        <w:rPr>
          <w:rFonts w:ascii="Arial-BoldMT" w:hAnsi="Arial-BoldMT" w:cs="Arial-BoldMT"/>
          <w:b/>
          <w:bCs/>
          <w:color w:val="FFFFFF"/>
          <w:sz w:val="16"/>
          <w:szCs w:val="28"/>
          <w:lang w:val="fr-MA"/>
        </w:rPr>
        <w:t xml:space="preserve">DONNEES </w:t>
      </w:r>
    </w:p>
    <w:p w14:paraId="230F4E5E" w14:textId="77777777" w:rsidR="00FB2611" w:rsidRDefault="00FB2611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bCs/>
          <w:color w:val="3B3838" w:themeColor="background2" w:themeShade="40"/>
          <w:sz w:val="32"/>
          <w:szCs w:val="32"/>
          <w:lang w:val="fr-MA"/>
        </w:rPr>
      </w:pPr>
    </w:p>
    <w:p w14:paraId="77A59CE0" w14:textId="77777777" w:rsidR="00FB2611" w:rsidRDefault="00FB2611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bCs/>
          <w:color w:val="3B3838" w:themeColor="background2" w:themeShade="40"/>
          <w:sz w:val="32"/>
          <w:szCs w:val="32"/>
          <w:lang w:val="fr-MA"/>
        </w:rPr>
      </w:pPr>
    </w:p>
    <w:p w14:paraId="7B09C811" w14:textId="77777777" w:rsidR="00FB2611" w:rsidRDefault="00FB2611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bCs/>
          <w:color w:val="3B3838" w:themeColor="background2" w:themeShade="40"/>
          <w:sz w:val="32"/>
          <w:szCs w:val="32"/>
          <w:lang w:val="fr-MA"/>
        </w:rPr>
      </w:pPr>
    </w:p>
    <w:p w14:paraId="135593EF" w14:textId="27802B4C" w:rsidR="001A25EC" w:rsidRPr="0049058D" w:rsidRDefault="001A25EC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bCs/>
          <w:color w:val="3B3838" w:themeColor="background2" w:themeShade="40"/>
          <w:sz w:val="32"/>
          <w:szCs w:val="32"/>
          <w:lang w:val="fr-MA"/>
        </w:rPr>
      </w:pPr>
      <w:r w:rsidRPr="0049058D">
        <w:rPr>
          <w:rFonts w:ascii="Helvetica" w:hAnsi="Helvetica"/>
          <w:b/>
          <w:bCs/>
          <w:color w:val="3B3838" w:themeColor="background2" w:themeShade="40"/>
          <w:sz w:val="32"/>
          <w:szCs w:val="32"/>
          <w:lang w:val="fr-MA"/>
        </w:rPr>
        <w:t xml:space="preserve">ANNEXE 1 : </w:t>
      </w:r>
      <w:r>
        <w:rPr>
          <w:rFonts w:ascii="Helvetica" w:hAnsi="Helvetica"/>
          <w:b/>
          <w:bCs/>
          <w:color w:val="3B3838" w:themeColor="background2" w:themeShade="40"/>
          <w:sz w:val="32"/>
          <w:szCs w:val="32"/>
          <w:lang w:val="fr-MA"/>
        </w:rPr>
        <w:t>fiche administrative, technique et budgétaire</w:t>
      </w:r>
    </w:p>
    <w:p w14:paraId="75AAFC22" w14:textId="77777777" w:rsidR="00A8674A" w:rsidRDefault="00A8674A" w:rsidP="00A867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6"/>
          <w:szCs w:val="26"/>
          <w:lang w:val="fr-MA"/>
        </w:rPr>
      </w:pPr>
    </w:p>
    <w:p w14:paraId="597CEAB9" w14:textId="275EA9F6" w:rsidR="00A8674A" w:rsidRPr="001A25EC" w:rsidRDefault="00A8674A" w:rsidP="001A25EC">
      <w:pPr>
        <w:autoSpaceDE w:val="0"/>
        <w:autoSpaceDN w:val="0"/>
        <w:adjustRightInd w:val="0"/>
        <w:spacing w:after="0" w:line="264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Nom et prénom du porteur de projet :</w:t>
      </w:r>
    </w:p>
    <w:p w14:paraId="2845A2C2" w14:textId="77777777" w:rsidR="00A8674A" w:rsidRPr="001A25EC" w:rsidRDefault="00A8674A" w:rsidP="001A25EC">
      <w:pPr>
        <w:autoSpaceDE w:val="0"/>
        <w:autoSpaceDN w:val="0"/>
        <w:adjustRightInd w:val="0"/>
        <w:spacing w:after="0" w:line="264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Nom de la structure porteur du projet le cas échéant :</w:t>
      </w:r>
    </w:p>
    <w:p w14:paraId="1281C75E" w14:textId="77777777" w:rsidR="00A8674A" w:rsidRPr="001A25EC" w:rsidRDefault="00A8674A" w:rsidP="001A25EC">
      <w:pPr>
        <w:autoSpaceDE w:val="0"/>
        <w:autoSpaceDN w:val="0"/>
        <w:adjustRightInd w:val="0"/>
        <w:spacing w:after="0" w:line="264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Adresse :</w:t>
      </w:r>
    </w:p>
    <w:p w14:paraId="17CA214A" w14:textId="77777777" w:rsidR="00A8674A" w:rsidRPr="001A25EC" w:rsidRDefault="00A8674A" w:rsidP="001A25EC">
      <w:pPr>
        <w:autoSpaceDE w:val="0"/>
        <w:autoSpaceDN w:val="0"/>
        <w:adjustRightInd w:val="0"/>
        <w:spacing w:after="0" w:line="264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Tél :</w:t>
      </w:r>
    </w:p>
    <w:p w14:paraId="406BD9F1" w14:textId="77777777" w:rsidR="00A8674A" w:rsidRPr="001A25EC" w:rsidRDefault="00A8674A" w:rsidP="001A25EC">
      <w:pPr>
        <w:autoSpaceDE w:val="0"/>
        <w:autoSpaceDN w:val="0"/>
        <w:adjustRightInd w:val="0"/>
        <w:spacing w:after="0" w:line="264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Mail :</w:t>
      </w:r>
    </w:p>
    <w:p w14:paraId="0494C606" w14:textId="77777777" w:rsidR="00A8674A" w:rsidRPr="001A25EC" w:rsidRDefault="00A8674A" w:rsidP="001A25EC">
      <w:pPr>
        <w:autoSpaceDE w:val="0"/>
        <w:autoSpaceDN w:val="0"/>
        <w:adjustRightInd w:val="0"/>
        <w:spacing w:after="0" w:line="264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Site internet / Instagram / Facebook :</w:t>
      </w:r>
    </w:p>
    <w:p w14:paraId="5A7D94FE" w14:textId="519857CC" w:rsidR="00A8674A" w:rsidRPr="001A25EC" w:rsidRDefault="00A8674A" w:rsidP="001A25EC">
      <w:pPr>
        <w:autoSpaceDE w:val="0"/>
        <w:autoSpaceDN w:val="0"/>
        <w:adjustRightInd w:val="0"/>
        <w:spacing w:after="0" w:line="264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 xml:space="preserve">N° </w:t>
      </w:r>
      <w:r w:rsidR="001A25EC">
        <w:rPr>
          <w:rFonts w:ascii="Helvetica" w:hAnsi="Helvetica" w:cs="ArialMT"/>
          <w:color w:val="000000"/>
          <w:sz w:val="24"/>
          <w:szCs w:val="24"/>
          <w:lang w:val="fr-MA"/>
        </w:rPr>
        <w:t>Patente ou AE :</w:t>
      </w:r>
    </w:p>
    <w:p w14:paraId="54F40869" w14:textId="77777777" w:rsidR="00A8674A" w:rsidRPr="001A25EC" w:rsidRDefault="00A8674A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</w:pPr>
    </w:p>
    <w:p w14:paraId="41972649" w14:textId="30F39510" w:rsidR="00A8674A" w:rsidRPr="001A25EC" w:rsidRDefault="00A8674A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  <w:t>Choix du support :</w:t>
      </w:r>
    </w:p>
    <w:p w14:paraId="758DF9B2" w14:textId="77777777" w:rsidR="001A25EC" w:rsidRDefault="00A8674A" w:rsidP="001A25E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N°1</w:t>
      </w:r>
    </w:p>
    <w:p w14:paraId="20C0EA0F" w14:textId="3C089903" w:rsidR="00A8674A" w:rsidRPr="00FB2611" w:rsidRDefault="00A8674A" w:rsidP="00A8674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FB2611">
        <w:rPr>
          <w:rFonts w:ascii="Helvetica" w:hAnsi="Helvetica" w:cs="ArialMT"/>
          <w:color w:val="000000"/>
          <w:sz w:val="24"/>
          <w:szCs w:val="24"/>
          <w:lang w:val="fr-MA"/>
        </w:rPr>
        <w:t xml:space="preserve">N°2 </w:t>
      </w:r>
    </w:p>
    <w:p w14:paraId="079431D5" w14:textId="30C1875D" w:rsidR="001A25EC" w:rsidRDefault="00A8674A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i/>
          <w:iCs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  <w:t xml:space="preserve">À </w:t>
      </w:r>
      <w:r w:rsidR="001A25EC"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  <w:t>joindre :</w:t>
      </w:r>
      <w:r w:rsidR="007F2B22" w:rsidRPr="001A25EC"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  <w:t xml:space="preserve"> </w:t>
      </w:r>
    </w:p>
    <w:p w14:paraId="401664CB" w14:textId="20376115" w:rsidR="001A25EC" w:rsidRPr="001A25EC" w:rsidRDefault="001A25EC" w:rsidP="001A25E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CIN</w:t>
      </w:r>
    </w:p>
    <w:p w14:paraId="3B541AFC" w14:textId="014DC546" w:rsidR="001A25EC" w:rsidRDefault="00A8674A" w:rsidP="00A8674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 xml:space="preserve">Attestation de responsabilité civile </w:t>
      </w:r>
    </w:p>
    <w:p w14:paraId="63E7FD7C" w14:textId="0B72B6A8" w:rsidR="00A8674A" w:rsidRDefault="001A25EC" w:rsidP="00A8674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>
        <w:rPr>
          <w:rFonts w:ascii="Helvetica" w:hAnsi="Helvetica" w:cs="ArialMT"/>
          <w:color w:val="000000"/>
          <w:sz w:val="24"/>
          <w:szCs w:val="24"/>
          <w:lang w:val="fr-MA"/>
        </w:rPr>
        <w:t>P</w:t>
      </w:r>
      <w:r w:rsidR="00A8674A" w:rsidRPr="001A25EC">
        <w:rPr>
          <w:rFonts w:ascii="Helvetica" w:hAnsi="Helvetica" w:cs="ArialMT"/>
          <w:color w:val="000000"/>
          <w:sz w:val="24"/>
          <w:szCs w:val="24"/>
          <w:lang w:val="fr-MA"/>
        </w:rPr>
        <w:t>résentation et/ou CV de l’artiste, accompagné d’un portfolio artistique (PDF, sites internet, Instagram…)</w:t>
      </w:r>
    </w:p>
    <w:p w14:paraId="08511591" w14:textId="3A152481" w:rsidR="001A25EC" w:rsidRPr="001A25EC" w:rsidRDefault="001A25EC" w:rsidP="001A25E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Helvetica" w:hAnsi="Helvetica"/>
          <w:color w:val="000000"/>
          <w:sz w:val="24"/>
          <w:szCs w:val="24"/>
          <w:lang w:val="fr-MA"/>
        </w:rPr>
      </w:pPr>
      <w:r w:rsidRPr="001A25EC">
        <w:rPr>
          <w:rFonts w:ascii="Helvetica" w:hAnsi="Helvetica"/>
          <w:color w:val="000000"/>
          <w:sz w:val="24"/>
          <w:szCs w:val="24"/>
          <w:lang w:val="fr-MA"/>
        </w:rPr>
        <w:t>Conditions techniques de réalisation du projet</w:t>
      </w:r>
    </w:p>
    <w:p w14:paraId="29B52209" w14:textId="4CDA1C15" w:rsidR="001A25EC" w:rsidRPr="001A25EC" w:rsidRDefault="001A25EC" w:rsidP="001A25E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jc w:val="both"/>
        <w:rPr>
          <w:rFonts w:ascii="Helvetica" w:hAnsi="Helvetica"/>
          <w:color w:val="000000"/>
          <w:sz w:val="24"/>
          <w:szCs w:val="24"/>
          <w:lang w:val="fr-MA"/>
        </w:rPr>
      </w:pPr>
      <w:r w:rsidRPr="001A25EC">
        <w:rPr>
          <w:rFonts w:ascii="Helvetica" w:hAnsi="Helvetica"/>
          <w:color w:val="000000"/>
          <w:sz w:val="24"/>
          <w:szCs w:val="24"/>
          <w:lang w:val="fr-MA"/>
        </w:rPr>
        <w:t>Esquisse du projet avec projection sur le mur sélectionné</w:t>
      </w:r>
    </w:p>
    <w:p w14:paraId="55F47B67" w14:textId="77777777" w:rsidR="00A8674A" w:rsidRPr="001A25EC" w:rsidRDefault="00A8674A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b/>
          <w:bCs/>
          <w:color w:val="FFFFFF"/>
          <w:sz w:val="24"/>
          <w:szCs w:val="24"/>
          <w:lang w:val="fr-MA"/>
        </w:rPr>
      </w:pPr>
      <w:r w:rsidRPr="001A25EC">
        <w:rPr>
          <w:rFonts w:ascii="Helvetica" w:hAnsi="Helvetica" w:cs="Arial-BoldMT"/>
          <w:b/>
          <w:bCs/>
          <w:color w:val="FFFFFF"/>
          <w:sz w:val="24"/>
          <w:szCs w:val="24"/>
          <w:lang w:val="fr-MA"/>
        </w:rPr>
        <w:t>DONNEES TECHNIQUES : Joindre obligatoirement une esquisse</w:t>
      </w:r>
    </w:p>
    <w:p w14:paraId="674D3547" w14:textId="4DB074C1" w:rsidR="00A8674A" w:rsidRPr="001A25EC" w:rsidRDefault="001A25EC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</w:pPr>
      <w:r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  <w:t xml:space="preserve">Caractéristiques de l’œuvre </w:t>
      </w:r>
      <w:r w:rsidR="00A8674A" w:rsidRPr="001A25EC"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  <w:t>:</w:t>
      </w:r>
    </w:p>
    <w:p w14:paraId="7325B294" w14:textId="77777777" w:rsidR="001A25EC" w:rsidRDefault="001A25EC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>
        <w:rPr>
          <w:rFonts w:ascii="Helvetica" w:hAnsi="Helvetica" w:cs="ArialMT"/>
          <w:color w:val="000000"/>
          <w:sz w:val="24"/>
          <w:szCs w:val="24"/>
          <w:lang w:val="fr-MA"/>
        </w:rPr>
        <w:t>Titre de l’œuvre :</w:t>
      </w:r>
    </w:p>
    <w:p w14:paraId="4CD733E6" w14:textId="0E6927BA" w:rsidR="001A25EC" w:rsidRDefault="00A8674A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 xml:space="preserve">Création originale : </w:t>
      </w:r>
    </w:p>
    <w:p w14:paraId="07EF11CF" w14:textId="77777777" w:rsidR="001A25EC" w:rsidRPr="001A25EC" w:rsidRDefault="00A8674A" w:rsidP="001A25E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 xml:space="preserve">Oui </w:t>
      </w:r>
    </w:p>
    <w:p w14:paraId="1801CB26" w14:textId="08C85199" w:rsidR="00A8674A" w:rsidRPr="001A25EC" w:rsidRDefault="00A8674A" w:rsidP="001A25E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Non</w:t>
      </w:r>
    </w:p>
    <w:p w14:paraId="17DB28EE" w14:textId="5C332346" w:rsidR="00A8674A" w:rsidRPr="001A25EC" w:rsidRDefault="00A8674A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Durée et dates de l’intervention </w:t>
      </w:r>
      <w:r w:rsidRPr="001A25EC">
        <w:rPr>
          <w:rFonts w:ascii="Helvetica" w:hAnsi="Helvetica" w:cs="Arial-ItalicMT"/>
          <w:i/>
          <w:iCs/>
          <w:color w:val="000000"/>
          <w:sz w:val="24"/>
          <w:szCs w:val="24"/>
          <w:lang w:val="fr-MA"/>
        </w:rPr>
        <w:t>:</w:t>
      </w:r>
    </w:p>
    <w:p w14:paraId="4DBDE7CF" w14:textId="77777777" w:rsidR="00A8674A" w:rsidRPr="001A25EC" w:rsidRDefault="00A8674A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Durée de montage et démontage et dates :</w:t>
      </w:r>
    </w:p>
    <w:p w14:paraId="0A390230" w14:textId="77777777" w:rsidR="00FB2611" w:rsidRDefault="00FB2611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</w:p>
    <w:p w14:paraId="11EC87E2" w14:textId="30E2DCAF" w:rsidR="001A25EC" w:rsidRPr="00FB2611" w:rsidRDefault="001A25EC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b/>
          <w:bCs/>
          <w:color w:val="000000"/>
          <w:sz w:val="24"/>
          <w:szCs w:val="24"/>
          <w:lang w:val="fr-MA"/>
        </w:rPr>
      </w:pPr>
      <w:r w:rsidRPr="00FB2611">
        <w:rPr>
          <w:rFonts w:ascii="Helvetica" w:hAnsi="Helvetica" w:cs="ArialMT"/>
          <w:b/>
          <w:bCs/>
          <w:color w:val="000000"/>
          <w:sz w:val="24"/>
          <w:szCs w:val="24"/>
          <w:lang w:val="fr-MA"/>
        </w:rPr>
        <w:t>Techniques utilisées :</w:t>
      </w:r>
    </w:p>
    <w:p w14:paraId="3A259935" w14:textId="77777777" w:rsidR="001A25EC" w:rsidRPr="001A25EC" w:rsidRDefault="001A25EC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Puissance électrique requise :</w:t>
      </w:r>
    </w:p>
    <w:p w14:paraId="4F735142" w14:textId="77777777" w:rsidR="001A25EC" w:rsidRDefault="001A25EC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 xml:space="preserve">Point d’eau souhaité : </w:t>
      </w:r>
    </w:p>
    <w:p w14:paraId="16012400" w14:textId="77777777" w:rsidR="001A25EC" w:rsidRPr="001A25EC" w:rsidRDefault="001A25EC" w:rsidP="001A25E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 xml:space="preserve">Oui </w:t>
      </w:r>
    </w:p>
    <w:p w14:paraId="44CED15E" w14:textId="77777777" w:rsidR="001A25EC" w:rsidRPr="001A25EC" w:rsidRDefault="001A25EC" w:rsidP="001A25E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Non</w:t>
      </w:r>
    </w:p>
    <w:p w14:paraId="15A09D95" w14:textId="71116FF8" w:rsidR="00A8674A" w:rsidRPr="001A25EC" w:rsidRDefault="00A8674A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Demande</w:t>
      </w:r>
      <w:r w:rsidR="001A25EC">
        <w:rPr>
          <w:rFonts w:ascii="Helvetica" w:hAnsi="Helvetica" w:cs="ArialMT"/>
          <w:color w:val="000000"/>
          <w:sz w:val="24"/>
          <w:szCs w:val="24"/>
          <w:lang w:val="fr-MA"/>
        </w:rPr>
        <w:t>s</w:t>
      </w:r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 xml:space="preserve"> particulières :</w:t>
      </w:r>
    </w:p>
    <w:p w14:paraId="78CAF202" w14:textId="77777777" w:rsidR="00A8674A" w:rsidRPr="001A25EC" w:rsidRDefault="00A8674A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Wingdings3"/>
          <w:color w:val="649CBE"/>
          <w:sz w:val="24"/>
          <w:szCs w:val="24"/>
          <w:lang w:val="fr-MA"/>
        </w:rPr>
      </w:pPr>
    </w:p>
    <w:p w14:paraId="3AA4571A" w14:textId="77777777" w:rsidR="001A25EC" w:rsidRDefault="001A25EC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</w:pPr>
    </w:p>
    <w:p w14:paraId="4DCA0E5B" w14:textId="0840D7D2" w:rsidR="00A8674A" w:rsidRPr="001A25EC" w:rsidRDefault="00A8674A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</w:pPr>
      <w:r w:rsidRPr="001A25EC">
        <w:rPr>
          <w:rFonts w:ascii="Helvetica" w:hAnsi="Helvetica" w:cs="Arial-BoldMT"/>
          <w:b/>
          <w:bCs/>
          <w:color w:val="000000"/>
          <w:sz w:val="24"/>
          <w:szCs w:val="24"/>
          <w:lang w:val="fr-MA"/>
        </w:rPr>
        <w:t>Dépôt des candidatures</w:t>
      </w:r>
    </w:p>
    <w:p w14:paraId="0B22561C" w14:textId="49120BD2" w:rsidR="001A25EC" w:rsidRPr="001A25EC" w:rsidRDefault="001A25EC" w:rsidP="001A25EC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u w:val="single"/>
          <w:lang w:val="fr-MA"/>
        </w:rPr>
      </w:pPr>
      <w:r w:rsidRPr="001A25EC">
        <w:rPr>
          <w:rFonts w:ascii="Helvetica" w:hAnsi="Helvetica" w:cs="ArialMT"/>
          <w:color w:val="000000"/>
          <w:sz w:val="24"/>
          <w:szCs w:val="24"/>
          <w:u w:val="single"/>
          <w:lang w:val="fr-MA"/>
        </w:rPr>
        <w:t xml:space="preserve">Le </w:t>
      </w:r>
      <w:r w:rsidR="00FB2611">
        <w:rPr>
          <w:rFonts w:ascii="Helvetica" w:hAnsi="Helvetica" w:cs="ArialMT"/>
          <w:color w:val="000000"/>
          <w:sz w:val="24"/>
          <w:szCs w:val="24"/>
          <w:u w:val="single"/>
          <w:lang w:val="fr-MA"/>
        </w:rPr>
        <w:t xml:space="preserve">vendredi </w:t>
      </w:r>
      <w:r w:rsidRPr="001A25EC">
        <w:rPr>
          <w:rFonts w:ascii="Helvetica" w:hAnsi="Helvetica" w:cs="ArialMT"/>
          <w:color w:val="000000"/>
          <w:sz w:val="24"/>
          <w:szCs w:val="24"/>
          <w:u w:val="single"/>
          <w:lang w:val="fr-MA"/>
        </w:rPr>
        <w:t>26 novembre 202</w:t>
      </w:r>
      <w:r w:rsidR="00FB2611">
        <w:rPr>
          <w:rFonts w:ascii="Helvetica" w:hAnsi="Helvetica" w:cs="ArialMT"/>
          <w:color w:val="000000"/>
          <w:sz w:val="24"/>
          <w:szCs w:val="24"/>
          <w:u w:val="single"/>
          <w:lang w:val="fr-MA"/>
        </w:rPr>
        <w:t>1</w:t>
      </w:r>
      <w:r w:rsidRPr="001A25EC">
        <w:rPr>
          <w:rFonts w:ascii="Helvetica" w:hAnsi="Helvetica" w:cs="ArialMT"/>
          <w:color w:val="000000"/>
          <w:sz w:val="24"/>
          <w:szCs w:val="24"/>
          <w:u w:val="single"/>
          <w:lang w:val="fr-MA"/>
        </w:rPr>
        <w:t xml:space="preserve"> au plus tard.</w:t>
      </w:r>
    </w:p>
    <w:p w14:paraId="3F31968A" w14:textId="77777777" w:rsidR="00FB2611" w:rsidRDefault="00A8674A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proofErr w:type="gramStart"/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>par</w:t>
      </w:r>
      <w:proofErr w:type="gramEnd"/>
      <w:r w:rsidRPr="001A25EC">
        <w:rPr>
          <w:rFonts w:ascii="Helvetica" w:hAnsi="Helvetica" w:cs="ArialMT"/>
          <w:color w:val="000000"/>
          <w:sz w:val="24"/>
          <w:szCs w:val="24"/>
          <w:lang w:val="fr-MA"/>
        </w:rPr>
        <w:t xml:space="preserve"> mail ou envoi postal à </w:t>
      </w:r>
    </w:p>
    <w:p w14:paraId="48E8408B" w14:textId="5068623E" w:rsidR="00A8674A" w:rsidRDefault="00FB2611" w:rsidP="00A8674A">
      <w:pPr>
        <w:autoSpaceDE w:val="0"/>
        <w:autoSpaceDN w:val="0"/>
        <w:adjustRightInd w:val="0"/>
        <w:spacing w:after="0" w:line="240" w:lineRule="auto"/>
        <w:rPr>
          <w:rFonts w:ascii="Helvetica" w:hAnsi="Helvetica" w:cs="ArialMT"/>
          <w:color w:val="000000"/>
          <w:sz w:val="24"/>
          <w:szCs w:val="24"/>
          <w:lang w:val="fr-MA"/>
        </w:rPr>
      </w:pPr>
      <w:hyperlink r:id="rId7" w:history="1">
        <w:r w:rsidRPr="00DB716A">
          <w:rPr>
            <w:rStyle w:val="Lienhypertexte"/>
            <w:rFonts w:ascii="Helvetica" w:hAnsi="Helvetica" w:cs="ArialMT"/>
            <w:sz w:val="24"/>
            <w:szCs w:val="24"/>
            <w:lang w:val="fr-MA"/>
          </w:rPr>
          <w:t>mohamed.beyoud@ifmaroc.com</w:t>
        </w:r>
      </w:hyperlink>
      <w:r>
        <w:rPr>
          <w:rStyle w:val="Lienhypertexte"/>
          <w:rFonts w:ascii="Helvetica" w:hAnsi="Helvetica" w:cs="ArialMT"/>
          <w:sz w:val="24"/>
          <w:szCs w:val="24"/>
          <w:lang w:val="fr-MA"/>
        </w:rPr>
        <w:t>;</w:t>
      </w:r>
      <w:hyperlink r:id="rId8" w:history="1">
        <w:r w:rsidRPr="00DB716A">
          <w:rPr>
            <w:rStyle w:val="Lienhypertexte"/>
            <w:rFonts w:ascii="Helvetica" w:hAnsi="Helvetica" w:cs="ArialMT"/>
            <w:sz w:val="24"/>
            <w:szCs w:val="24"/>
            <w:lang w:val="fr-MA"/>
          </w:rPr>
          <w:t>lyliane.dos-santos@ifmaroc.com</w:t>
        </w:r>
      </w:hyperlink>
    </w:p>
    <w:sectPr w:rsidR="00A867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A098" w14:textId="77777777" w:rsidR="009D037C" w:rsidRDefault="009D037C" w:rsidP="001A25EC">
      <w:pPr>
        <w:spacing w:after="0" w:line="240" w:lineRule="auto"/>
      </w:pPr>
      <w:r>
        <w:separator/>
      </w:r>
    </w:p>
  </w:endnote>
  <w:endnote w:type="continuationSeparator" w:id="0">
    <w:p w14:paraId="03E499F3" w14:textId="77777777" w:rsidR="009D037C" w:rsidRDefault="009D037C" w:rsidP="001A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55BF" w14:textId="77777777" w:rsidR="009D037C" w:rsidRDefault="009D037C" w:rsidP="001A25EC">
      <w:pPr>
        <w:spacing w:after="0" w:line="240" w:lineRule="auto"/>
      </w:pPr>
      <w:r>
        <w:separator/>
      </w:r>
    </w:p>
  </w:footnote>
  <w:footnote w:type="continuationSeparator" w:id="0">
    <w:p w14:paraId="2AE03F25" w14:textId="77777777" w:rsidR="009D037C" w:rsidRDefault="009D037C" w:rsidP="001A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08B4" w14:textId="0738A2F4" w:rsidR="001A25EC" w:rsidRPr="0049058D" w:rsidRDefault="00FB2611" w:rsidP="001A25EC">
    <w:pPr>
      <w:tabs>
        <w:tab w:val="left" w:pos="142"/>
      </w:tabs>
      <w:autoSpaceDE w:val="0"/>
      <w:autoSpaceDN w:val="0"/>
      <w:adjustRightInd w:val="0"/>
      <w:spacing w:after="0" w:line="240" w:lineRule="auto"/>
      <w:rPr>
        <w:rFonts w:ascii="Proto Grotesk" w:hAnsi="Proto Grotesk"/>
        <w:b/>
        <w:bCs/>
        <w:color w:val="00006C"/>
        <w:sz w:val="48"/>
        <w:szCs w:val="48"/>
        <w:lang w:val="fr-MA"/>
      </w:rPr>
    </w:pPr>
    <w:bookmarkStart w:id="0" w:name="_Hlk56091385"/>
    <w:r w:rsidRPr="00017D3F">
      <w:rPr>
        <w:rFonts w:ascii="Proto Grotesk" w:hAnsi="Proto Grotesk"/>
        <w:b/>
        <w:bCs/>
        <w:color w:val="0478AC"/>
        <w:sz w:val="32"/>
        <w:szCs w:val="48"/>
        <w:lang w:val="fr-MA"/>
      </w:rPr>
      <w:t>Galerie à l’air libre</w:t>
    </w:r>
    <w:r>
      <w:rPr>
        <w:rFonts w:ascii="Calibri" w:hAnsi="Calibri" w:cs="Calibri"/>
        <w:b/>
        <w:bCs/>
        <w:color w:val="0478AC"/>
        <w:sz w:val="32"/>
        <w:szCs w:val="48"/>
        <w:lang w:val="fr-MA"/>
      </w:rPr>
      <w:t>, 3</w:t>
    </w:r>
    <w:r w:rsidRPr="000C1AD5">
      <w:rPr>
        <w:rFonts w:ascii="Calibri" w:hAnsi="Calibri" w:cs="Calibri"/>
        <w:b/>
        <w:bCs/>
        <w:color w:val="0478AC"/>
        <w:sz w:val="32"/>
        <w:szCs w:val="48"/>
        <w:vertAlign w:val="superscript"/>
        <w:lang w:val="fr-MA"/>
      </w:rPr>
      <w:t>ème</w:t>
    </w:r>
    <w:r>
      <w:rPr>
        <w:rFonts w:ascii="Calibri" w:hAnsi="Calibri" w:cs="Calibri"/>
        <w:b/>
        <w:bCs/>
        <w:color w:val="0478AC"/>
        <w:sz w:val="32"/>
        <w:szCs w:val="48"/>
        <w:lang w:val="fr-MA"/>
      </w:rPr>
      <w:t xml:space="preserve"> édition </w:t>
    </w:r>
    <w:r w:rsidR="001A25EC">
      <w:rPr>
        <w:noProof/>
      </w:rPr>
      <w:drawing>
        <wp:anchor distT="0" distB="0" distL="114300" distR="114300" simplePos="0" relativeHeight="251659264" behindDoc="0" locked="0" layoutInCell="1" allowOverlap="1" wp14:anchorId="661C875E" wp14:editId="1E7E9D82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460500" cy="838200"/>
          <wp:effectExtent l="0" t="0" r="635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 meknes seul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20B26023" w14:textId="24726916" w:rsidR="001A25EC" w:rsidRDefault="001A25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7B3"/>
    <w:multiLevelType w:val="hybridMultilevel"/>
    <w:tmpl w:val="8A009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DC4"/>
    <w:multiLevelType w:val="hybridMultilevel"/>
    <w:tmpl w:val="0264F6D0"/>
    <w:lvl w:ilvl="0" w:tplc="1F9CF306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608C"/>
    <w:multiLevelType w:val="hybridMultilevel"/>
    <w:tmpl w:val="587C0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18B4"/>
    <w:multiLevelType w:val="hybridMultilevel"/>
    <w:tmpl w:val="EC204306"/>
    <w:lvl w:ilvl="0" w:tplc="48C2AF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9258D"/>
    <w:multiLevelType w:val="hybridMultilevel"/>
    <w:tmpl w:val="93E07348"/>
    <w:lvl w:ilvl="0" w:tplc="48C2AF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605D"/>
    <w:multiLevelType w:val="hybridMultilevel"/>
    <w:tmpl w:val="2F8437E4"/>
    <w:lvl w:ilvl="0" w:tplc="48C2AF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16D4"/>
    <w:multiLevelType w:val="hybridMultilevel"/>
    <w:tmpl w:val="CF5C9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972DB"/>
    <w:multiLevelType w:val="hybridMultilevel"/>
    <w:tmpl w:val="3AB6C92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D7FED"/>
    <w:multiLevelType w:val="hybridMultilevel"/>
    <w:tmpl w:val="62C6BF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305A8"/>
    <w:multiLevelType w:val="hybridMultilevel"/>
    <w:tmpl w:val="6FBC0FE2"/>
    <w:lvl w:ilvl="0" w:tplc="48C2AF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0455"/>
    <w:multiLevelType w:val="hybridMultilevel"/>
    <w:tmpl w:val="67B64A20"/>
    <w:lvl w:ilvl="0" w:tplc="48C2AF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23FF4"/>
    <w:multiLevelType w:val="hybridMultilevel"/>
    <w:tmpl w:val="575CDC70"/>
    <w:lvl w:ilvl="0" w:tplc="48C2AF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F0"/>
    <w:rsid w:val="00017D3F"/>
    <w:rsid w:val="00021ABB"/>
    <w:rsid w:val="000B17DE"/>
    <w:rsid w:val="00122336"/>
    <w:rsid w:val="00191474"/>
    <w:rsid w:val="001A25EC"/>
    <w:rsid w:val="001A6FF0"/>
    <w:rsid w:val="00313FBC"/>
    <w:rsid w:val="003B2F17"/>
    <w:rsid w:val="003F5F10"/>
    <w:rsid w:val="004002F0"/>
    <w:rsid w:val="00456991"/>
    <w:rsid w:val="005E20CF"/>
    <w:rsid w:val="0061328D"/>
    <w:rsid w:val="006C0803"/>
    <w:rsid w:val="007015A1"/>
    <w:rsid w:val="007C2D87"/>
    <w:rsid w:val="007F2B22"/>
    <w:rsid w:val="0088070C"/>
    <w:rsid w:val="008A1F8D"/>
    <w:rsid w:val="008D660D"/>
    <w:rsid w:val="00981A05"/>
    <w:rsid w:val="009C22D9"/>
    <w:rsid w:val="009D037C"/>
    <w:rsid w:val="009E2515"/>
    <w:rsid w:val="00A8674A"/>
    <w:rsid w:val="00B615F4"/>
    <w:rsid w:val="00BB1987"/>
    <w:rsid w:val="00BF2BAB"/>
    <w:rsid w:val="00C70F72"/>
    <w:rsid w:val="00CC765E"/>
    <w:rsid w:val="00D20901"/>
    <w:rsid w:val="00E96726"/>
    <w:rsid w:val="00F6159F"/>
    <w:rsid w:val="00F945B0"/>
    <w:rsid w:val="00FB2611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A91F"/>
  <w15:chartTrackingRefBased/>
  <w15:docId w15:val="{D0CC94DA-6A58-45DD-9DE2-D865930E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F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19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198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A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5EC"/>
  </w:style>
  <w:style w:type="paragraph" w:styleId="Pieddepage">
    <w:name w:val="footer"/>
    <w:basedOn w:val="Normal"/>
    <w:link w:val="PieddepageCar"/>
    <w:uiPriority w:val="99"/>
    <w:unhideWhenUsed/>
    <w:rsid w:val="001A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liane.dos-santos@ifmar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amed.beyoud@ifmar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Babacar Diop</dc:creator>
  <cp:keywords/>
  <dc:description/>
  <cp:lastModifiedBy>Fatima Fsihi</cp:lastModifiedBy>
  <cp:revision>4</cp:revision>
  <cp:lastPrinted>2020-11-12T15:38:00Z</cp:lastPrinted>
  <dcterms:created xsi:type="dcterms:W3CDTF">2021-11-08T17:20:00Z</dcterms:created>
  <dcterms:modified xsi:type="dcterms:W3CDTF">2021-11-08T17:27:00Z</dcterms:modified>
</cp:coreProperties>
</file>